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732"/>
        <w:gridCol w:w="707"/>
        <w:gridCol w:w="686"/>
        <w:gridCol w:w="807"/>
        <w:gridCol w:w="807"/>
        <w:gridCol w:w="807"/>
        <w:gridCol w:w="807"/>
        <w:gridCol w:w="807"/>
        <w:gridCol w:w="639"/>
        <w:gridCol w:w="944"/>
        <w:gridCol w:w="651"/>
        <w:gridCol w:w="931"/>
        <w:gridCol w:w="651"/>
        <w:gridCol w:w="606"/>
        <w:gridCol w:w="606"/>
        <w:gridCol w:w="540"/>
        <w:gridCol w:w="540"/>
        <w:gridCol w:w="434"/>
        <w:gridCol w:w="434"/>
        <w:gridCol w:w="445"/>
        <w:gridCol w:w="423"/>
      </w:tblGrid>
      <w:tr w:rsidR="00391933" w:rsidRPr="00232C6A" w14:paraId="5CB965F4" w14:textId="77777777" w:rsidTr="008064FF">
        <w:trPr>
          <w:trHeight w:val="300"/>
        </w:trPr>
        <w:tc>
          <w:tcPr>
            <w:tcW w:w="98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7615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lang w:eastAsia="hr-HR"/>
              </w:rPr>
              <w:t>REPUBLIKA HRVATSKA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44E3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AE5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9BA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B53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32F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C66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6E3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6BA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EC8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8BF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DCD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414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2A7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355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BB8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B02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3D7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4EB32C6" w14:textId="77777777" w:rsidTr="008064FF">
        <w:trPr>
          <w:trHeight w:val="300"/>
        </w:trPr>
        <w:tc>
          <w:tcPr>
            <w:tcW w:w="98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9212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lang w:eastAsia="hr-HR"/>
              </w:rPr>
              <w:t>KARLOVAČKA ŽUPANIJA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858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5F2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AC6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2B2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96C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B2F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B9A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0D6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7BD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BDC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613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4FF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337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298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17D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374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081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681330C" w14:textId="77777777" w:rsidTr="008064FF">
        <w:trPr>
          <w:trHeight w:val="300"/>
        </w:trPr>
        <w:tc>
          <w:tcPr>
            <w:tcW w:w="98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7964B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lang w:eastAsia="hr-HR"/>
              </w:rPr>
              <w:t>OPĆINA VOJNIĆ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963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5CB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0D8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081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7E3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0DF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B9B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541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8E3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2B8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89F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254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650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422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0F5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753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69D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2A91B028" w14:textId="77777777" w:rsidTr="008064FF">
        <w:trPr>
          <w:trHeight w:val="300"/>
        </w:trPr>
        <w:tc>
          <w:tcPr>
            <w:tcW w:w="98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03A4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lang w:eastAsia="hr-HR"/>
              </w:rPr>
              <w:t>DJEČJI VRTIĆ VOJNIĆ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D891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13C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C91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F3E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FDD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3D4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D52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503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55A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57FD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5B3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1DB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218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A09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A05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06A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728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857E60E" w14:textId="77777777" w:rsidTr="008064FF">
        <w:trPr>
          <w:trHeight w:val="276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FBA9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CDF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E69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B82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515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222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AD1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A45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C55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9B9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ADD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337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744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B0A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A1C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2D9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212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5F9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E09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5FB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A48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698569C" w14:textId="77777777" w:rsidTr="008064FF">
        <w:trPr>
          <w:trHeight w:val="285"/>
        </w:trPr>
        <w:tc>
          <w:tcPr>
            <w:tcW w:w="98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17457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color w:val="000000"/>
                <w:lang w:eastAsia="hr-HR"/>
              </w:rPr>
            </w:pPr>
            <w:r w:rsidRPr="00232C6A">
              <w:rPr>
                <w:rFonts w:ascii="Arial" w:hAnsi="Arial" w:cs="Arial"/>
                <w:color w:val="000000"/>
                <w:lang w:eastAsia="hr-HR"/>
              </w:rPr>
              <w:t>OPĆINSKO VIJEĆE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EB7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425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462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953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742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159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288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D73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7F5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4FE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D02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28B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3DE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10E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FC7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D11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6A1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2941DF5" w14:textId="77777777" w:rsidTr="008064FF">
        <w:trPr>
          <w:trHeight w:val="276"/>
        </w:trPr>
        <w:tc>
          <w:tcPr>
            <w:tcW w:w="98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7451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232C6A">
              <w:rPr>
                <w:rFonts w:ascii="Arial" w:hAnsi="Arial" w:cs="Arial"/>
                <w:lang w:eastAsia="hr-HR"/>
              </w:rPr>
              <w:t>KLASA: 400-01/25-01/</w:t>
            </w:r>
            <w:r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1281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B8D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62C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49F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179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144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135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225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116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DC2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BDA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47A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89A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4C7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9DC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0E5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0AE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6EED6C01" w14:textId="77777777" w:rsidTr="008064FF">
        <w:trPr>
          <w:trHeight w:val="300"/>
        </w:trPr>
        <w:tc>
          <w:tcPr>
            <w:tcW w:w="98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F1E9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232C6A">
              <w:rPr>
                <w:rFonts w:ascii="Arial" w:hAnsi="Arial" w:cs="Arial"/>
                <w:lang w:eastAsia="hr-HR"/>
              </w:rPr>
              <w:t>URBROJ: 2133-17-03-26</w:t>
            </w:r>
            <w:r>
              <w:rPr>
                <w:rFonts w:ascii="Arial" w:hAnsi="Arial" w:cs="Arial"/>
                <w:lang w:eastAsia="hr-HR"/>
              </w:rPr>
              <w:t>-1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2A13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EEB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9D0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039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715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894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0F4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515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1B7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B28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6FA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5E7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0FE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5FB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D62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644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A8C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69E38E03" w14:textId="77777777" w:rsidTr="008064FF">
        <w:trPr>
          <w:trHeight w:val="285"/>
        </w:trPr>
        <w:tc>
          <w:tcPr>
            <w:tcW w:w="98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550A9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color w:val="000000"/>
                <w:lang w:eastAsia="hr-HR"/>
              </w:rPr>
            </w:pPr>
            <w:r w:rsidRPr="00232C6A">
              <w:rPr>
                <w:rFonts w:ascii="Arial" w:hAnsi="Arial" w:cs="Arial"/>
                <w:color w:val="000000"/>
                <w:lang w:eastAsia="hr-HR"/>
              </w:rPr>
              <w:t>Vojnić,</w:t>
            </w:r>
            <w:r>
              <w:rPr>
                <w:rFonts w:ascii="Arial" w:hAnsi="Arial" w:cs="Arial"/>
                <w:color w:val="000000"/>
                <w:lang w:eastAsia="hr-HR"/>
              </w:rPr>
              <w:t>30</w:t>
            </w:r>
            <w:r w:rsidRPr="00232C6A">
              <w:rPr>
                <w:rFonts w:ascii="Arial" w:hAnsi="Arial" w:cs="Arial"/>
                <w:color w:val="000000"/>
                <w:lang w:eastAsia="hr-HR"/>
              </w:rPr>
              <w:t>. ožujak 2026. godine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2541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21D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8FF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0CE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3A9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139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718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F9D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F80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1A3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5D6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7BA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839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347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6F5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C90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C1E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752F4D68" w14:textId="77777777" w:rsidTr="008064FF">
        <w:trPr>
          <w:trHeight w:val="276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F3C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4590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812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17D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AD6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887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DF5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3F6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355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A81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77D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164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761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111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9D2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06C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2AC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CAA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036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F3C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770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8C41EF3" w14:textId="77777777" w:rsidTr="008064FF">
        <w:trPr>
          <w:trHeight w:val="276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8C2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F03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04C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68B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C69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4D3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7BE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C12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E18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5FD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A19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A3B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106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269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73A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1BC3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0DF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3B4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547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BB3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DA2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19AAADE0" w14:textId="77777777" w:rsidTr="008064FF">
        <w:trPr>
          <w:trHeight w:val="990"/>
        </w:trPr>
        <w:tc>
          <w:tcPr>
            <w:tcW w:w="4595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4068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 xml:space="preserve"> Na temelju članaka 86.i 88. Zakona o proračunu (Narodne novine broj 144/21), Pravilnika o polugodišnjem i godišnjem izvještaju o izvršenju proračuna (Narodne novine broj 85/23) te na temelju članka 30. Statuta Općine Vojnić (Službeni glasnik Općine Vojnić 01/21 i 03/25) Općinsko vijeće općine Vojnić na 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7</w:t>
            </w: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 xml:space="preserve">.  sjednici održanoj dana  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30</w:t>
            </w: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. ožujka 2026 .godine donijelo je: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B300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D4A5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5DDDE599" w14:textId="77777777" w:rsidTr="008064FF">
        <w:trPr>
          <w:trHeight w:val="345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D26F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DB61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F65B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D599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306D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A522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E792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AEF5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BAC9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94FE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C624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44C7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71E7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7B66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CA59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8EF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11A5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BF3B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270B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B6BF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96E6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271B36F8" w14:textId="77777777" w:rsidTr="008064FF">
        <w:trPr>
          <w:trHeight w:val="39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DF98C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lang w:eastAsia="hr-HR"/>
              </w:rPr>
              <w:t>GODIŠNJI IZVJEŠTAJ O IZVRŠENJU</w:t>
            </w:r>
          </w:p>
        </w:tc>
      </w:tr>
      <w:tr w:rsidR="00391933" w:rsidRPr="00232C6A" w14:paraId="7A7428BF" w14:textId="77777777" w:rsidTr="008064FF">
        <w:trPr>
          <w:trHeight w:val="33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88A08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lang w:eastAsia="hr-HR"/>
              </w:rPr>
              <w:t>FINANCIJSKOG PLANA DJEČJEG VRTIĆA VOJNIĆ ZA 2025. GODINU</w:t>
            </w:r>
          </w:p>
        </w:tc>
      </w:tr>
      <w:tr w:rsidR="00391933" w:rsidRPr="00232C6A" w14:paraId="015FEC63" w14:textId="77777777" w:rsidTr="008064FF">
        <w:trPr>
          <w:trHeight w:val="330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C3167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02CBC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10CD9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6D7E5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537C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A4B27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1D9EE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2533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FDB1E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6022F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EC1AE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90CA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801DE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C844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A8CF3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E303A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CF4C4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6D8EC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CA7C7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D7986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BE9AA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FC89900" w14:textId="77777777" w:rsidTr="008064FF">
        <w:trPr>
          <w:trHeight w:val="900"/>
        </w:trPr>
        <w:tc>
          <w:tcPr>
            <w:tcW w:w="4804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C4C55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lang w:eastAsia="hr-HR"/>
              </w:rPr>
              <w:t xml:space="preserve">   I. OPĆI DIO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945D4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</w:p>
        </w:tc>
      </w:tr>
      <w:tr w:rsidR="00391933" w:rsidRPr="00232C6A" w14:paraId="631FEFB6" w14:textId="77777777" w:rsidTr="008064FF">
        <w:trPr>
          <w:trHeight w:val="330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27DAC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C262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1350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C65F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FE06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1F544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AFDC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5BCF7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F202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0680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2DC48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9A1F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7DC44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A24D9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47452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F3F4F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CAB85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CBD6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BA33E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22E4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55E5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7074CA3" w14:textId="77777777" w:rsidTr="008064FF">
        <w:trPr>
          <w:trHeight w:val="420"/>
        </w:trPr>
        <w:tc>
          <w:tcPr>
            <w:tcW w:w="4804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C125A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Članak 1.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8E7F4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0982EEE6" w14:textId="77777777" w:rsidTr="008064FF">
        <w:trPr>
          <w:trHeight w:val="330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3F09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2AA59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E0727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52F7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9FECE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10F4F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527CF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50F6E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DE9FE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698DA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2CC65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8196E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46986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12E58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BB8B0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92629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9ADC9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CEF6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843B6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A9767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F0EA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6532003D" w14:textId="77777777" w:rsidTr="008064FF">
        <w:trPr>
          <w:trHeight w:val="750"/>
        </w:trPr>
        <w:tc>
          <w:tcPr>
            <w:tcW w:w="4804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39E54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Opći dio Godišnjeg izvještaja o izvršenju Financijskog plana Dječjeg vrtića Vojnić za 2025. godinu sadrži sažetak Računa prihoda i rashoda, Račun financiranja i raspoloživa sredstva iz prethodne godine, na razini razreda ekonomske klasifikacije, kako slijedi: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E063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391933" w:rsidRPr="00232C6A" w14:paraId="6F78C96C" w14:textId="77777777" w:rsidTr="008064FF">
        <w:trPr>
          <w:trHeight w:val="345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0193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388B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1212F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2EB34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60FA5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2FA0A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F4E50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C367F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35B08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84B40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BAE23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47764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508C7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E7EC8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272E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E12B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16679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5284A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79425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B338C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54F1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3461426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D435CA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Račun / opis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203C1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AEBAB7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I. Izmjene i dopune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3DCF53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47A2F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444C6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  4/1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32ECDF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  4/3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F35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3725C95C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7FB5B8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6B2B5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6B484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BFCBAA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F521B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1BEF2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B1A9EA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7502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391933" w:rsidRPr="00232C6A" w14:paraId="7CED447B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9D2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772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268.536,24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E8A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7EE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1FC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372.708,13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40E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138,79%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CFE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82,70%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AF4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367F766D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0F08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728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AAD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101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CEA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61A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7D4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96D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41939E18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FAC7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UKUPNI PRIHODI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939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268.536,24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CB0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FC4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DC4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372.708,13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91F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138,79%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71C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82,70%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859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5D66F1F2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D23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629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266.236,99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FF7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449.150,00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8D2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449.150,00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221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397.437,60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3E7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149,28%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50D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88,49%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7B7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6C2CA45A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C4D4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D2C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4.591,25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0D5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600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018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1.179,75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230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25,70%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0B0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78,65%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A6D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6BE41292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A0284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UKUPNI RASHODI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322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270.828,24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145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830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6DD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398.617,35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2B4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147,18%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B40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88,45%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92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02286492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69B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VIŠAK / MANJAK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7DD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-2.292,00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209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E9A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4B2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-25.909,22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62A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1130,42%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211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64B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1B8FD8CA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A6E418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894942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CC3FF8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BEE283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04982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4CE9FB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B8FA4D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5E0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391933" w:rsidRPr="00232C6A" w14:paraId="4F57419A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7C78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058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B2B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BF3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C66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D36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FD0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497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43DE0578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8AB5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32D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7FC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A95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BB6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427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222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183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5D17629B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A05D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NETO ZADUŽIVANJE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EC7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ABE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D35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B36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625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AC9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5EB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04993757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CE5D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C1D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33B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098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866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77F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AC5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A58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3DD9450A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AB6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052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AED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49B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DD9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812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A21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EA6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1B1AAFE7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3A5F62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6A08C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DF430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1C79F5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7F735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78811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FCF079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36B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391933" w:rsidRPr="00232C6A" w14:paraId="2C22A868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F015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REZULTAT GODINE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343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-2.292,00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F81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793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A5B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-25.909,22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57E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1130,42%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7E3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74B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44503A43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77A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505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10B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61B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912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C0C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B28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065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FA6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E20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B677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A93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F8F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5FA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FC9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DBD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766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7F0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A2F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7D2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38A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66C0E743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E81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ACB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098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147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82D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CCF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B0FC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BB3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BFA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B2D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FDA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CD1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259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346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1FE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3F9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CAC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64F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640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C27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A86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BB82CCD" w14:textId="77777777" w:rsidTr="008064FF">
        <w:trPr>
          <w:trHeight w:val="31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4DFBE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Članak 2.</w:t>
            </w:r>
          </w:p>
        </w:tc>
      </w:tr>
      <w:tr w:rsidR="00391933" w:rsidRPr="00232C6A" w14:paraId="4E342CC9" w14:textId="77777777" w:rsidTr="008064FF">
        <w:trPr>
          <w:trHeight w:val="645"/>
        </w:trPr>
        <w:tc>
          <w:tcPr>
            <w:tcW w:w="4595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B97D3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U 2025. godini ostvaren je manjak prihoda u iznosu od 25.909,22 eura, kao rezultat povećanja rashoda u 2024 godini i manjka sredstava prenesenih iz prethodnih razdoblja u iznosu od 2.292,00 eura i ukalkulirati će se u Financijski plan Dječjeg vrtića Vojnić prilikom donošenja I. izmjena i dopuna Financijskog plana Dječjeg vrtića Vojnić.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C745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6E1E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723765D4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6EFC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8F66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1190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961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D853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C6F0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CA73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838A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3588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833C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6E8A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831A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5851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0CB9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FCEF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331B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739D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27FF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4DE0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7B46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17E4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98443B0" w14:textId="77777777" w:rsidTr="008064FF">
        <w:trPr>
          <w:trHeight w:val="25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A5AA5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Članak 3.</w:t>
            </w:r>
          </w:p>
        </w:tc>
      </w:tr>
      <w:tr w:rsidR="00391933" w:rsidRPr="00232C6A" w14:paraId="3653AE18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5EF3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69F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12D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30A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1DC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547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B4F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44D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CA0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05B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5C5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992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612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F62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BEE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008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054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54E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BD9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3E7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20F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21345301" w14:textId="77777777" w:rsidTr="008064FF">
        <w:trPr>
          <w:trHeight w:val="52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AA1F7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Prihodi i rashodi te primici i izdaci po ekonomskoj, funkcijskoj klasifikaciji i izvorima financiranja utvrđeni u Računu prihoda i rashoda i Računu financiranja za 2024. godinu ostvareni su, kako slijedi:</w:t>
            </w:r>
          </w:p>
        </w:tc>
      </w:tr>
      <w:tr w:rsidR="00391933" w:rsidRPr="00232C6A" w14:paraId="3621EE18" w14:textId="77777777" w:rsidTr="008064FF">
        <w:trPr>
          <w:trHeight w:val="375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111C5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3AC8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F6BF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E05B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D807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71AF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1801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BEBD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2754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957F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17E3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4071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16BB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DAA8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3406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B717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C89D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1E6D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25E4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7101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16E5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8DD5134" w14:textId="77777777" w:rsidTr="008064FF">
        <w:trPr>
          <w:trHeight w:val="420"/>
        </w:trPr>
        <w:tc>
          <w:tcPr>
            <w:tcW w:w="2611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7F24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RAČUN PRIHODA I RASHODA PREMA EKONOMSKOJ KLASIFIKACIJI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736D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E7DF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238C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8296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9B78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27EB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4777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7FE8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C42E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F8B2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A654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6BE0D64A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190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D80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A71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101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5FF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C0B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8CC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DB3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229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426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C50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869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1BE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363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34D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4FC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756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E06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379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7ED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AF8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15AA3E9F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89D0E4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1F85F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63CF25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I. Izmjene i dopune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0E739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745332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A896FA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  4/1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B4F1B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  4/3</w:t>
            </w:r>
          </w:p>
        </w:tc>
      </w:tr>
      <w:tr w:rsidR="00391933" w:rsidRPr="00232C6A" w14:paraId="1F2FB8E8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310945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3D6CB0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7F86DC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65877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0B4032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AA6EB7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66574C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</w:tr>
      <w:tr w:rsidR="00391933" w:rsidRPr="00232C6A" w14:paraId="743E6DC0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5BE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33423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268.536,24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687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355.600,00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1B3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C3D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372.708,13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9A8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138,79%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EB1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82,70%</w:t>
            </w:r>
          </w:p>
        </w:tc>
      </w:tr>
      <w:tr w:rsidR="00391933" w:rsidRPr="00232C6A" w14:paraId="6C2E5D29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58E3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B2F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453,60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7D0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29B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7B7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2.127,80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701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469,09%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B14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236,42%</w:t>
            </w:r>
          </w:p>
        </w:tc>
      </w:tr>
      <w:tr w:rsidR="00391933" w:rsidRPr="00232C6A" w14:paraId="73AC2DD5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D778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633 Pomoći proračunu i izvanproračunskim korisnicima iz drugih proračuna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EDE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453,60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E86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36B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FEE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2.127,80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A7C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469,09%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F2CF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2D84E0EF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73021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6331 Tekuće pomoći proračunu i izvanproračunskim korisnicima iz drugih proračuna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1D4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453,60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3A7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46F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340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2.127,80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343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469,09%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667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35CA92BA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E92B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073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35.169,63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893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58.100,00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364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47.250,00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5B8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44.339,67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D93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126,07%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ADC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93,84%</w:t>
            </w:r>
          </w:p>
        </w:tc>
      </w:tr>
      <w:tr w:rsidR="00391933" w:rsidRPr="00232C6A" w14:paraId="39CDD98C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A9B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652 Prihodi po posebnim propisima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712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35.169,63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9ED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9F1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86D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44.339,67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5FC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126,07%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34B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183CB12F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A8F3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6526 Ostali nespomenuti prihodi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4AF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35.169,63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CE8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421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752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44.339,67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E6A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126,07%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A02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3D4398F6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1729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7DD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D4B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0CA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47E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053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E85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55C5605D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E2EB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2B2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232.913,01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A86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293.600,00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EE6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399.500,00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F37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326.240,66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786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140,07%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5B1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81,66%</w:t>
            </w:r>
          </w:p>
        </w:tc>
      </w:tr>
      <w:tr w:rsidR="00391933" w:rsidRPr="00232C6A" w14:paraId="37873EEC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B5EA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671 Prihodi iz nadležnog proračuna za financiranje redovne djelatnosti proračunskih korisnika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9B9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232.913,01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B19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ECF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22D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326.240,66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5AC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140,07%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B23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7408686D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A8E4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6711 Prihodi iz nadležnog proračuna za financiranje rashoda poslovanja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25C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228.321,76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C27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4F8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06D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325.060,91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47E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142,37%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D12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047A7BD0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24F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6712 Prihodi iz nadležnog proračuna za financiranje rashoda za nabavu nefinancijske imovine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96E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4.591,25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1C3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8E4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BA5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1.179,75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99A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25,70%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838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2BF20147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87E5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48E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266.236,99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A5F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342.600,00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3C6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449.150,00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8B1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397.437,60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023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149,28%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160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88,49%</w:t>
            </w:r>
          </w:p>
        </w:tc>
      </w:tr>
      <w:tr w:rsidR="00391933" w:rsidRPr="00232C6A" w14:paraId="6378D6A6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BD42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31 Rashodi za zaposlene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7D3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210.761,27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AB1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250.100,00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010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370.100,00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061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327.691,00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821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155,48%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744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88,54%</w:t>
            </w:r>
          </w:p>
        </w:tc>
      </w:tr>
      <w:tr w:rsidR="00391933" w:rsidRPr="00232C6A" w14:paraId="1E3060FE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93DE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854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173.659,55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3E7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675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8E6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272.854,33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0EA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157,12%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8D0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6C4C9410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ACE5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95A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173.659,55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CD9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A38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0FB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272.854,33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B6A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157,12%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D53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46EB2BE1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0CCB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9FA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8.447,84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0C8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687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6E4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9.730,00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B49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115,18%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E94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216EE89F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28B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9D0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8.447,84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868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E93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2DC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9.730,00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2CD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115,18%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367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1009F10A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F0BB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0F0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28.653,88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31E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FA6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187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45.106,67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6FA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157,42%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5A3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7EEFACE1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D16A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C5F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28.653,88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9B9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3AF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BFD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45.106,67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9E2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157,42%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58B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52F39090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3C7B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278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55.334,54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498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92.300,00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A85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78.850,00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E5B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69.566,60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A9D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125,72%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BF4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88,23%</w:t>
            </w:r>
          </w:p>
        </w:tc>
      </w:tr>
      <w:tr w:rsidR="00391933" w:rsidRPr="00232C6A" w14:paraId="0D3D3B65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C8DD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BD5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13.269,19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CAD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375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8B4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20.019,59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02E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150,87%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5FE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6555DC05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4073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3C7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871,07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8B8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7C2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4FB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699,04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08D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80,25%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BBC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5AD961BA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8907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A9E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11.808,25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22D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310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E07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17.022,55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D45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144,16%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5C9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32B869D3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F7F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3213 Stručno usavršavanje zaposlenika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601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589,87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B25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A45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926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2.298,00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F38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389,58%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680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115BC71F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8D9B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57D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25.808,04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89F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541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3A5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28.507,37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E27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110,46%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A8C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61AB1BD6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B367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204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4.612,35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186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90A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DB1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4.320,10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F66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93,66%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75F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55C72677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D208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3222 Materijal i sirovine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6F5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14.883,69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84B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37D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51B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18.340,61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3AD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123,23%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188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36C641FC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8B01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952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3.822,58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F9A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02A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232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3.950,49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530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103,35%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4F8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759B96A6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41E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3225 Sitni inventar i </w:t>
            </w:r>
            <w:proofErr w:type="spellStart"/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2CB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1.799,34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D8D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CB8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C33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766,80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79B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42,62%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EA1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76762B6E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48C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3227 Službena, radna i zaštitna odjeća i obuća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D87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690,08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A69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131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85E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1.129,37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480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163,66%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506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64131DDD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FFE4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9B1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13.097,15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328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F38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77D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16.680,87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A85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127,36%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DA1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34FD1C4A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A23E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3231 Usluge telefona, interneta, pošte i prijevoza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012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439,68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62A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3AD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72E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463,72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844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105,47%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770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1E32ABB7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0711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3232 Usluge tekućeg i investicijskog  održavanja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FC4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3.206,14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24C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A87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78F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3.691,92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308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115,15%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110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40B2900B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415B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0A8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1.144,79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18B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E4D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338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1.651,38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86D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144,25%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431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0B2E77B3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CE0A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3236 Zdravstvene i veterinarske usluge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198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1.281,80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CC8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F5E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E58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1.282,46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407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100,05%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104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5DE61F11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CF11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8C2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5.962,83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965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7FD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75C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5.483,64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238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91,96%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99C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1D1BEEB7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C7F5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3238 Računalne usluge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FAB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149,91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09D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0C9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1A1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1.375,25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21D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917,38%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69D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35762D84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B041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3239 Ostale usluge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9C4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912,00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5AD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888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993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2.732,50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70F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299,62%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336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018C0D54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DE8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602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3.160,16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647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9D2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916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4.358,77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8F1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137,93%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E5B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595798BF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138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3292 Premije osiguranja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DF5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2.963,27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E1C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835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FBA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3.798,61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93E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128,19%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FB6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0AFCC066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BAE5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3293 Reprezentacija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9F0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E14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6BE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DBA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148,30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56A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4AD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686FAA95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B591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2B1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196,89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83D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076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B46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411,86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109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209,18%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233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1633AAE6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04A7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2B1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141,18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386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237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11E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C9A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127,50%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724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90,00%</w:t>
            </w:r>
          </w:p>
        </w:tc>
      </w:tr>
      <w:tr w:rsidR="00391933" w:rsidRPr="00232C6A" w14:paraId="7E7C6672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F28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343 Ostali financijski rashodi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F42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141,18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C22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FB8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742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599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127,50%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794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478C5E63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1DB3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3434 Ostali nespomenuti financijski rashodi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204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141,18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7C9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9DA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7E8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50A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127,50%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968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5EEF25CE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DA8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295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4.591,25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90C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F54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338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1.179,75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A01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25,70%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291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78,65%</w:t>
            </w:r>
          </w:p>
        </w:tc>
      </w:tr>
      <w:tr w:rsidR="00391933" w:rsidRPr="00232C6A" w14:paraId="2880C3CE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307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37C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997,50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A2C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B66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7E9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1.179,75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3E8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118,27%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621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78,65%</w:t>
            </w:r>
          </w:p>
        </w:tc>
      </w:tr>
      <w:tr w:rsidR="00391933" w:rsidRPr="00232C6A" w14:paraId="278CDAE3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7932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585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997,50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FDA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F4E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A72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1.179,75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FC6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118,27%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F45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713FDACB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FBE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4221 Uredska oprema i namještaj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753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997,50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6DD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45F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2C0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1.179,75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3EA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118,27%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D5D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12BB8996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8C6A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A34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3.593,75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0D1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43C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7B0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322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CD8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1933" w:rsidRPr="00232C6A" w14:paraId="634241E6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EA0D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451 Dodatna ulaganja na građevinskim objektima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D52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3.593,75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309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725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564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EAB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F01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6D1AF410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0073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4511 Dodatna ulaganja na građevinskim objektima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2B3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3.593,75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FAE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2C5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BBF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212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1CB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91933" w:rsidRPr="00232C6A" w14:paraId="7F43861B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FF6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DF9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816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7AC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F1C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E55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EF9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10D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A69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12E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ABB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9BD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483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604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D4F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CD7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125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97C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BD1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BE0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F63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1ABE7E97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B4F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3F6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198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381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026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DB0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4583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1AC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23D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6C4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23B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966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9C3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0AE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4C7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DB8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4A3C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E0E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24F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73B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3F1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6118ABA7" w14:textId="77777777" w:rsidTr="008064FF">
        <w:trPr>
          <w:trHeight w:val="264"/>
        </w:trPr>
        <w:tc>
          <w:tcPr>
            <w:tcW w:w="152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33A9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PRIHODI I RASHODI PREMA IZVORIMA FINANCIRANJA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94D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C9A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0BC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5BD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181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5EC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E16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738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A0D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4AC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7DE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BC1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7D4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964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777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1E58982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11F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101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E50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DB0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2A9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435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41F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6C2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F77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C41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04A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EB3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6CD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B31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79E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6DE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3E3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5F8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9E6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C59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083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C20D2A0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D9192A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A75167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EA9A88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I. Izmjene i dopune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374380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255527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406FDF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  4/1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10620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  4/3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74B9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7D9DAA48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3CE983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 I RASHODI PREMA IZVORIMA FINANCIRANJA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D738EE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AFE358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B17B7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DB400E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35242A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B9393F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0580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1327DB73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9A817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PRIHODI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66A9F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268.536,24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9472B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355.600,00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013FC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F88DB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372.708,13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613F7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138,79%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CD2CA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82,70%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A36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391933" w:rsidRPr="00232C6A" w14:paraId="50F5BF49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1A7841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845FA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35.169,63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5593C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58.100,00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142A6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47.250,00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AB0F0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44.339,67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6C4B1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126,07%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88CEF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93,84%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13B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773502E6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B84269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 3.2. Vlastiti prihodi - PK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D8AFC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35.169,63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DB517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58.100,00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D0E75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47.250,00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470B5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44.339,67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8A8DD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126,07%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70B31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93,84%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83D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4904DF2D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BD3C2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BA3F5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233.366,61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1C16B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297.500,00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A1245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403.400,00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FC8CC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328.368,46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B1805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140,71%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955F7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81,40%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84F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5BEDC337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2A214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 5.2. Ostale pomoći i darovnice -PK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40C63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233.366,61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00E38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297.500,00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24963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403.400,00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A2B6D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328.368,46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4CEBE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140,71%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031E0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81,40%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472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6562F81C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EE38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C0F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CAA1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7414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0B31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2E2B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F985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2B3E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391933" w:rsidRPr="00232C6A" w14:paraId="27E52593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D53D7D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RASHODI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A4ACC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270.828,24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85AD0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355.600,00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4CCC9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51F39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398.617,35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FB5BF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147,18%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04310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88,45%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B88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391933" w:rsidRPr="00232C6A" w14:paraId="57C6541A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DF43D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3AFF0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25.046,54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567A8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58.100,00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A81FE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47.250,00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DBDE7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40.619,74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F2725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162,18%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1A52A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85,97%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5D5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3A33470C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955B8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 3.2. Vlastiti prihodi - PK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E66F4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25.046,54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484AE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58.100,00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6ED58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47.250,00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02E38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40.619,74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E939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162,18%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D01B5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85,97%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71A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759F2784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396B5A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D84D4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245.781,70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19D17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297.500,00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84D9C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403.400,00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A39F8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357.997,61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2CE98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145,66%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07727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88,75%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800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043CCCBD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BBDBC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 5.2. Ostale pomoći i darovnice -PK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EB3FA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245.781,70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F4D15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297.500,00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0FC5E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403.400,00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27295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357.997,61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690DC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145,66%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43313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88,75%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BAB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1933" w:rsidRPr="00232C6A" w14:paraId="5B8F50EB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2D9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369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7AA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2D7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B97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13E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5CB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478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9DE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6AC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2A0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AD3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83F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FBF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0D0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4DF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B0D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6BA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5C1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619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636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69E9C8D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3F0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F2D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1EC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C25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FAA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60C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E3F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683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7B1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410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603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CED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B72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B4C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0D0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DF5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5C0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43F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AA6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053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DF2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6967F6DC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8A377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RASHODI PREMA FUNKCIJSKOJ KLASIFIKACIJI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E8B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ADB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F54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A0E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3D3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A19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53C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FA6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CD4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B6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D54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049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32E0BEB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463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76B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1B2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7F3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249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C87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50A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EA5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A16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0D8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48A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4EB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9BB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C87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842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D79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30B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DCDA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EB0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E6B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159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60485D2C" w14:textId="77777777" w:rsidTr="008064FF">
        <w:trPr>
          <w:trHeight w:val="264"/>
        </w:trPr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88BEEB8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Račun/Opis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B51D31A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D1C5727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I. Izmjene i dopune 2025.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3482A50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28C3346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797FA1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 4/1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C613EC2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 4/3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777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B62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A5E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08DF6AD" w14:textId="77777777" w:rsidTr="008064FF">
        <w:trPr>
          <w:trHeight w:val="264"/>
        </w:trPr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32B4649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E344E8A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7B5CCCF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47F28BF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D4AF17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F1F3AE6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C237860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C73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D96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373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11163785" w14:textId="77777777" w:rsidTr="008064FF">
        <w:trPr>
          <w:trHeight w:val="264"/>
        </w:trPr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3D2AAE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Funkcijska klasifikacija  SVEUKUPNI RASHODI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9B3B4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270.828,24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3D625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355.600,00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F1834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455FE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398.617,35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7D147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147,18%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86A9C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88,45%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89B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26F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A4A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0F71FE2" w14:textId="77777777" w:rsidTr="008064FF">
        <w:trPr>
          <w:trHeight w:val="264"/>
        </w:trPr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C5C9A2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7934DF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270.828,24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9220D1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355.600,00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A5CEC7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9E88B8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398.617,35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93D0B3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147,18%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5E402A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88,45%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0AB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3D2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772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0B30D5C" w14:textId="77777777" w:rsidTr="008064FF">
        <w:trPr>
          <w:trHeight w:val="264"/>
        </w:trPr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38EFF9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 Predškolsko i osnovno obrazovanje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FEFF93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270.828,24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438265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355.600,00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922D6F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89D2D3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398.617,35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0DBE03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147,18%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E3533A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88,45%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BAA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424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8A3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7A083E04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458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4F3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2B3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FF6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CAA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F1D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722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42B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ADC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D86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854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805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15A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245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70D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0A6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FB9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DE8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8E4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34F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FFE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29EBD3CF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133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174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A5C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821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67E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F86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92A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F73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3F2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F2D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EE4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625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BA4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671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149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237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B66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079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65C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3A5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354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6FD882FE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973E8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RAČUN FINANCIRANJA PREMA EKONOMSKOJ KLASIFIKACIJI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5E99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132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D8C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0B6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8EC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EA1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821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F27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7CD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2F3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8E6E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4CA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C5A1496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478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E10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F6E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C81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62E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4E9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282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A2E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C53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E9D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61B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2CD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87B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DC6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523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7AAD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25E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490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BFF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882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D0F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F491710" w14:textId="77777777" w:rsidTr="008064FF">
        <w:trPr>
          <w:trHeight w:val="264"/>
        </w:trPr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D48B7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Racun</w:t>
            </w:r>
            <w:proofErr w:type="spellEnd"/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/Opis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F65CC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52C36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I. Izmjene i dopune 2025.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1FBA63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3E42A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8EEC16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 4/1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03DA69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 4/3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E6D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2AF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08B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70BDDBE" w14:textId="77777777" w:rsidTr="008064FF">
        <w:trPr>
          <w:trHeight w:val="264"/>
        </w:trPr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069375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53D6C2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628F7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27A565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00FE9E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34AE98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1AC3BA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8D7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C2D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529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71C03EFE" w14:textId="77777777" w:rsidTr="008064FF">
        <w:trPr>
          <w:trHeight w:val="264"/>
        </w:trPr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46A407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NETO FINANCIRANJE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0F90D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-2.292,00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352C7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58.100,00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F8152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47.250,00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450EC1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-25.909,22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7DDD2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1130,42%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9B421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-54,83%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78E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A03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37B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DD6968D" w14:textId="77777777" w:rsidTr="008064FF">
        <w:trPr>
          <w:trHeight w:val="264"/>
        </w:trPr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9C78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 Vlastiti izvori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8DB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-2.292,00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BBD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58.100,00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D5F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47.250,00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45E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-25.909,22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EC1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1130,42%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E0A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-54,83%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A23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E44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8E5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1F5EA98A" w14:textId="77777777" w:rsidTr="008064FF">
        <w:trPr>
          <w:trHeight w:val="264"/>
        </w:trPr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4FF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92 Rezultat poslovanja                                                                                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F35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-2.292,00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BE8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58.100,00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298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47.250,00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625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-25.909,22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309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1130,42%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14C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-54,83%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D18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4EC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6E2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91B00F7" w14:textId="77777777" w:rsidTr="008064FF">
        <w:trPr>
          <w:trHeight w:val="264"/>
        </w:trPr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9AC9E9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KORIŠTENJE SREDSTAVA IZ PRETHODNIH GODINA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409AA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-2.292,00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79DC8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58.100,00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0EC59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47.250,00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BE3C4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-25.909,22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1BE35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1130,42%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EC344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-54,83%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54D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CBA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13D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8B580E9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BFB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EF2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AE0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EED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FBF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923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27F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227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744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0A2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5B0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B02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79D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3DB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850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08F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728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530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27A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06C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340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FA05F1D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283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6B7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ED7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559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F1D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E41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7E1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679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0CB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25D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77B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491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5FA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60C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0EC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BE6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AA7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650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EC2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757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615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2618AD0F" w14:textId="77777777" w:rsidTr="008064FF">
        <w:trPr>
          <w:trHeight w:val="330"/>
        </w:trPr>
        <w:tc>
          <w:tcPr>
            <w:tcW w:w="2075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DC11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RAČUN FINANCIRANJA PREMA IZVORIMA FINANCIRANJA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615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5C3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A61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3FA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244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D6B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0E4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DE4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7EB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0C2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B7B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EF7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E8C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651A7B0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CED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2FB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C4B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972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F59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FCC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C86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62D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FE9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C61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350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0AC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9DA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D09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E30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84B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8C7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C5D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9DD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524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A1E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59C00306" w14:textId="77777777" w:rsidTr="008064FF">
        <w:trPr>
          <w:trHeight w:val="264"/>
        </w:trPr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9AD35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A9B619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BBB799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I. Izmjene i dopune 2025.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7F2C3F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D1212F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F30009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  4/1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552BB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  4/3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F7A5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66A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171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65CD8A70" w14:textId="77777777" w:rsidTr="008064FF">
        <w:trPr>
          <w:trHeight w:val="264"/>
        </w:trPr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40F63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3176B0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A32352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8EAB1F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47B628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23D39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79A830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3333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E55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500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DCD6383" w14:textId="77777777" w:rsidTr="008064FF">
        <w:trPr>
          <w:trHeight w:val="264"/>
        </w:trPr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44DFBA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KORIŠTENJE SREDSTAVA IZ PRETHODNIH GODINA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47B1C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-2.292,00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7BAC2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58.100,00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8943D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47.250,00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FC8BD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-25.909,22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8E615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1130,42%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385DE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-54,83%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56D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646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5F4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12CD9D3B" w14:textId="77777777" w:rsidTr="008064FF">
        <w:trPr>
          <w:trHeight w:val="264"/>
        </w:trPr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6F5EBA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 Vlastiti prihodi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91B9A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-2.292,00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8BD1F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58.100,00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04026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47.250,00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DDBA7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-25.909,22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46F07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1130,42%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832C5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-54,83%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9DBA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76D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533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23C97F43" w14:textId="77777777" w:rsidTr="008064FF">
        <w:trPr>
          <w:trHeight w:val="264"/>
        </w:trPr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15AD02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3.2. Vlastiti prihodi - PK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9B17F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-2.292,00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F4454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58.100,00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11FAF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47.250,00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D50D6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-25.909,22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70DD9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1130,42%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F1151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-54,83%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C2A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D86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25A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879B06F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E4C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DCB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4A2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829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469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405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355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791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02D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587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821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E8E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B38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2962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859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F47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1D1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4E8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393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8D9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793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4C53DDA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656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A49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41B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F62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CBC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6A5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2A7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37C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710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327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1B7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26A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C12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1CA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053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1BA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340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DB1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0C8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6FD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219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E90ECD2" w14:textId="77777777" w:rsidTr="008064FF">
        <w:trPr>
          <w:trHeight w:val="360"/>
        </w:trPr>
        <w:tc>
          <w:tcPr>
            <w:tcW w:w="125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29D2D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II. POSEBNI DIO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9E0A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C58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2C2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B90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ECD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409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88B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C69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A79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F9D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34E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313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3C9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E04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A33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6C7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7CA96243" w14:textId="77777777" w:rsidTr="008064FF">
        <w:trPr>
          <w:trHeight w:val="285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265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4FE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9C7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7BB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DAD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B05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AB6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932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D9C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208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8DB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DD8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7BE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FED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971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BD7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915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996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017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5ED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314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6E50EBD4" w14:textId="77777777" w:rsidTr="008064FF">
        <w:trPr>
          <w:trHeight w:val="315"/>
        </w:trPr>
        <w:tc>
          <w:tcPr>
            <w:tcW w:w="4595" w:type="pct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B97E2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Članak 4.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702C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353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BA0C031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044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C12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FF4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A43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556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1E3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529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40B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B31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960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837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BFC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202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997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734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00A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7BB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7AD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760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CD6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5F8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6D3B89A" w14:textId="77777777" w:rsidTr="008064FF">
        <w:trPr>
          <w:trHeight w:val="615"/>
        </w:trPr>
        <w:tc>
          <w:tcPr>
            <w:tcW w:w="4595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A0532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Rashodi i izdaci utvrđeni u Posebnom dijelu Godišnjeg izvještaja o izvršenju Financijskog plana za 2025. godinu u iznosu od 398.617,35 eura iskazani po organizacijskoj, programskoj i ekonomskoj klasifikaciji, izvršeni su kako slijedi: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307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502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5FCC22B8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8EF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605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74B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CC1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D4B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5C9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37D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FA3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ABD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93D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B4C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402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472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757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EE3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6BF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638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5E9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F9E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FE3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620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64B2FD6A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CE2E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A87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EB00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F17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16A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F0B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999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22E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8A0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332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995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46F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5FF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84B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CE2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8E4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FB8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8F4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4A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D15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4AF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52F401DA" w14:textId="77777777" w:rsidTr="008064FF">
        <w:trPr>
          <w:trHeight w:val="264"/>
        </w:trPr>
        <w:tc>
          <w:tcPr>
            <w:tcW w:w="152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0B11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IZVRŠENJE PO ORGANIZACIJSKOJ KLASIFIKACIJI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64B3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059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2E2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304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6CB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562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41A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C7B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2FA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973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333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1EA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936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D31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498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E9DA4AF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EB5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B4E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F58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46A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9C9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DC2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2D0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C76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535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6FD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73E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95F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2D8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219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0C6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98A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02A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647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028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560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F66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7C7C80EB" w14:textId="77777777" w:rsidTr="008064FF">
        <w:trPr>
          <w:trHeight w:val="264"/>
        </w:trPr>
        <w:tc>
          <w:tcPr>
            <w:tcW w:w="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0C37EF4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RGP</w:t>
            </w:r>
          </w:p>
        </w:tc>
        <w:tc>
          <w:tcPr>
            <w:tcW w:w="13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6EA2503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F9AE425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I. Izmjene i dopune 2025.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42F2340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F6836D9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C0D128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7E64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B3F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062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D72D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71EAEE03" w14:textId="77777777" w:rsidTr="008064FF">
        <w:trPr>
          <w:trHeight w:val="264"/>
        </w:trPr>
        <w:tc>
          <w:tcPr>
            <w:tcW w:w="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F6AA24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8E0F8E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9B89D36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A7419C7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30DB632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01359E9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E688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D3A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D59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912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2A2DBF16" w14:textId="77777777" w:rsidTr="008064FF">
        <w:trPr>
          <w:trHeight w:val="264"/>
        </w:trPr>
        <w:tc>
          <w:tcPr>
            <w:tcW w:w="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B9E46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7CDC79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22F49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355.600,00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0ED8A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9AE36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398.617,35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13952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88,45%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E63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5E1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9D1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A9A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EA9F5C4" w14:textId="77777777" w:rsidTr="008064FF">
        <w:trPr>
          <w:trHeight w:val="264"/>
        </w:trPr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80885E9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A060A18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13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4BE1B61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C2D17D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355.600,00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8F8E83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FF0DCD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398.617,35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6552F0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88,45%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C9E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884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762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09F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79F3E22" w14:textId="77777777" w:rsidTr="008064FF">
        <w:trPr>
          <w:trHeight w:val="264"/>
        </w:trPr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9461A2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16500C4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00103</w:t>
            </w:r>
          </w:p>
        </w:tc>
        <w:tc>
          <w:tcPr>
            <w:tcW w:w="13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ADB0917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PREDŠKOLSKI ODGOJ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FF87F7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355.600,00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B3DC6F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C07AB3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398.617,35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D40CFA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88,45%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E03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52A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C51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80F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2B3022C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582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78D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C0F2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DCC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8C1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56D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814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337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27F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00B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821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A87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5C8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E1A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E29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9EA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912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BA1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DE0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361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185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5FC5967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24C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DB7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DAD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7BA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E66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A9E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051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4046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89D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BD9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93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C77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14F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21B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495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21E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0F0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77C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BBA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A00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382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5AE83367" w14:textId="77777777" w:rsidTr="008064FF">
        <w:trPr>
          <w:trHeight w:val="264"/>
        </w:trPr>
        <w:tc>
          <w:tcPr>
            <w:tcW w:w="2283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E9137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IZVRŠENJE PO PROGRAMSKOJ KLASIFIKACIJI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F227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8FB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5F9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AE6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767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61A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681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1B5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A78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9DB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73D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D59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F871F20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EFC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6F3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EEA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C24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10E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41B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FFB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017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56E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58E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256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FDB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0D0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CFC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30B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403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4B9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33F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BA2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6CE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921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EAF8642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DC1CCE4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Organizacijska klasifikacija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EDE1E7F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A44B58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8F5734E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B556110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619A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3306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647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09A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8FE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BC65B23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EBE56A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710671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B4EDBC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B53458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49E2D6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4D9F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87E2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A8A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769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597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537D9CB9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3A321F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459ADF4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VRSTA RASHODA I IZDATAKA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F736B9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I. Izmjene i dopune 2025.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9F27250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51862B1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38F1569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59A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177E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07D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102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3BAA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6957289C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F23442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14:paraId="2ACB93A8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EEC590A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C20B9A3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E7E765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8096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DA54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883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1BD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D97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54C36CD4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BDDC3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B5E0E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355.600,00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81DD3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10D5B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398.617,35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E3604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88,45%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C11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55E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8FF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5CD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509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6442E474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32DA07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E336A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355.600,00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B4850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6027A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398.617,35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DDEE6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88,45%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A21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A11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B9B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75B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342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1E0094EA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4334FE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GLAVA 00103 PREDŠKOLSKI ODGOJ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54E1F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355.600,00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6DBDF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1C67A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398.617,35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C1EFE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88,45%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302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540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A21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E95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06D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1495D0FC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75DA602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A14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EB65BC3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Glavni program: REDOVNA DJELATNOST PREDŠKOLSKIH USTANOVA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4EB3B2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355.600,00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F4935F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6A8F72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398.617,35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B1FC2D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88,45%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297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7E8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938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5CE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7A6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21D79EFA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27F07E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E5FC14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Redovna djelatnost predškolskih ustanova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A87754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355.600,00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9AAD13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450.650,00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9296CE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398.617,35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5436A5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88,45%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E9E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8D5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47A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A87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B74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60C2E9E0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FA916B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A9A358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Redovna djelatnost - Dječji vrtić Vojnić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EC28E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342.600,00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EA202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449.150,00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DF4F4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397.437,60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F146F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88,49%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C21F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997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1B3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E51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94D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70A293B8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93143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3. Vlastiti prihodi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7A38C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58.100,00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E1CF4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47.250,00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D91F6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40.619,74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97432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85,97%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35F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15C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47D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F24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3CB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4B58E9A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09E61E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3.2. Vlastiti prihodi - PK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CDD28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58.100,00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11954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47.250,00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9791C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40.619,74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C0CE8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85,97%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946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CD3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770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0CA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FBD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254D0892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75B3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2002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A73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57.900,00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F06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47.050,00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9B6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40.439,74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6FA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85,95%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19F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C61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4F9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7CD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74D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187940C9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8B0E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4C89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034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918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480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699,04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DF2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EF0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751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524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99CE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369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8296B04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1C9B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7259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ACE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FB5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7E1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308,00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F12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32D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565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7D2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45C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438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502D5D51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366B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8907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A96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E3A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B5A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4.320,10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FF3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C81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CB2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E0C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F5F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227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3997C3E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DDF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4783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21D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FAB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401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17.935,35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E4F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729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B29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48D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CDC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36F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16605989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408B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158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876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40F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C11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2.333,74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1B4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216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453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0B8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0A9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4586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6EDFB05B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A8C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884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939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B72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9BC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766,80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561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BC0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12D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81B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51D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E22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7D94D9D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8A1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92DD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0CB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A51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2A9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1.129,37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72D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89D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467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133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580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15F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7183864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4712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43F9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776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A35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93F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463,72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C76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44E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629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A48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CA0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64B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55E7861B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167E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A228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D62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BA7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541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2.691,92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1A4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99D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9F9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B04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C19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DA7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EA2E02C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9E37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66BE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5AC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FA6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423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1.651,38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677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293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C22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416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7BB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BB8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22069013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CA8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89DE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F32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C90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E62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1.282,46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CF6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26D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FB2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AFB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969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5E9C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1E8BC32D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EA63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CEBA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8BA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C74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FCC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2.189,95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668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91F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C3E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D1C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91D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AB9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7FD25C66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6598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66AB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57B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8D5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974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1.375,25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18E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04A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218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6F1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95C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9CE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613C1A9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B961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8FA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176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64F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7D0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2.732,50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1D7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D80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E84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B95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18A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189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F3711F5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31A9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DBE4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75D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CC4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1CA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148,30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053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D57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398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A67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380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A77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ABDCEEF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CC88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4E2E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0D3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839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3F4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411,86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167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5EA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EAB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0AE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2D8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B0E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1D384EBE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7D1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D1A3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39C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44E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318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FF4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90,00%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602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4AE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693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84B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99E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674022E6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881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D079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892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474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71E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5FA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D21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DEE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CA2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A39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EAB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177C56DB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87BDE7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8D136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284.500,00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2EDB2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401.900,00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9ADEA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356.817,86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5CAB4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88,78%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5B6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3B4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3FB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7F0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466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AE92BBF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1CDD3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Ostale pomoći i darovnice -PK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5E34C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284.500,00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1CAFC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401.900,00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90698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356.817,86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2DC3D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88,78%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56A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5A0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B24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4C8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A9F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504C0F64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1A4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D741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8F7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250.100,00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7A3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370.100,00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230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327.691,00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092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88,54%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CA1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4D1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2D8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09C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F58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E133A1F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621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FD39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7C3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951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3D6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272.854,33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219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710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E4D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215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C00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C52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5DFDA9B2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8AE2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CEDA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575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604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675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9.730,00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90B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70D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5A1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4BE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95D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612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2F620700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090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129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AB1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0D0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F16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45.106,67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B09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94B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71B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64E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9DF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522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6EB8045A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5AA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6F5E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338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34.400,00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903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31.800,00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B90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29.126,86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A8C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91,59%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7C3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EE9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630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19F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1B8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9526C68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F4D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D26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6BA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3AD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1B0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17.022,55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BBF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36E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B73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E85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DA2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D88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2E8C3FD7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BDAD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8544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5F7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2E7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8E5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1.990,00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E7DB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B75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5FE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D0C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FE9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066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8240781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F672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4E01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46F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54D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A7E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405,26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F17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BD33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E52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53F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2C4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A23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7D22899C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B7AE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638E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142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06A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9FC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1.616,75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E20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908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087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097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93B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8E8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7A51E564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2B32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3232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F8CD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AFE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270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5B7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8E5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A2A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FB0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F5A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7F3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B39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361467E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291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F3B5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4D1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E37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4FB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3.293,69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645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119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899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571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5F1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82E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AEE96E9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1070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6929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26E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6F8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C6E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3.798,61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F6D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54A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5DE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865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65E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7F3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241BA997" w14:textId="77777777" w:rsidTr="008064FF">
        <w:trPr>
          <w:trHeight w:val="435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201D04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K100001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062162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Opremanje - Dječji vrtić Vojnić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3B7B0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EC826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52A93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1.179,75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3284F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78,65%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A7D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ADD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E1C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675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383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7378CC53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45D96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B20C3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8ADAD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F9590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1.179,75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D9E20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78,65%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D0A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73A7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B77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3C5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26A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89E7321" w14:textId="77777777" w:rsidTr="008064FF">
        <w:trPr>
          <w:trHeight w:val="264"/>
        </w:trPr>
        <w:tc>
          <w:tcPr>
            <w:tcW w:w="2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438F6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Ostale pomoći i darovnice -PK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E22B6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A8E4E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62C991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1.179,75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DB6A2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78,65%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805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1EC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1AC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E20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77D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5851E4CE" w14:textId="77777777" w:rsidTr="008064FF">
        <w:trPr>
          <w:trHeight w:val="375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898A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30B9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0EE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E09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280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1.179,75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2AF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78,65%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6BA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4C3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FD0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B29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E5E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114FDBF1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8AA7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FE02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8EA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AD8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0BF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1.179,75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2EB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10F9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DDA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F8B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2C4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D1A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1B112E9" w14:textId="77777777" w:rsidTr="008064FF">
        <w:trPr>
          <w:trHeight w:val="26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66EC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3251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2B50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666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EB5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0AF5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0702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C5C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F68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931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FC1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5600BA5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3C8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DBC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727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735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5D5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F45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2D2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2DE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A12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6C7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012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2348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684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836A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78B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AE9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D9E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8D4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96E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937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8ED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92F29B6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8E6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1BD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763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2DB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D09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8F9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54D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C24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C3E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6CC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2C8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75EF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0B4C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224D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A69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8E53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EB14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51CE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2946" w14:textId="77777777" w:rsidR="00391933" w:rsidRPr="00232C6A" w:rsidRDefault="00391933" w:rsidP="00806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295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B57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BBCA8C5" w14:textId="77777777" w:rsidTr="008064FF">
        <w:trPr>
          <w:trHeight w:val="255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00DA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6DA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4D8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13E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848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C8F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A61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8BA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9AE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495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875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F9E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8033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D36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1DB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B74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BE2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5B9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B60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3D0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ED6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3DAB5311" w14:textId="77777777" w:rsidTr="008064FF">
        <w:trPr>
          <w:trHeight w:val="264"/>
        </w:trPr>
        <w:tc>
          <w:tcPr>
            <w:tcW w:w="4387" w:type="pct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335F3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Članak 5.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A7D0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85B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BAC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19EED7FB" w14:textId="77777777" w:rsidTr="008064FF">
        <w:trPr>
          <w:trHeight w:val="405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921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1B5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59B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2A3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13D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D7C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C6E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6F5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5E7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39C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5D7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6737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0A5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DC2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BC3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167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0CA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121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221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EAD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A75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760C507B" w14:textId="77777777" w:rsidTr="008064FF">
        <w:trPr>
          <w:trHeight w:val="264"/>
        </w:trPr>
        <w:tc>
          <w:tcPr>
            <w:tcW w:w="4595" w:type="pct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0844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Obrazloženje ostvarenih prihoda i primitaka, rashoda i izdataka kao i obrazloženje izvršenja programa sastavni su dio Godišnjeg izvještaja o izvršenju Financijskog plana Dječjeg vrtića Vojnić za 2025. godinu.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B985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EFA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2E411C4" w14:textId="77777777" w:rsidTr="008064FF">
        <w:trPr>
          <w:trHeight w:val="405"/>
        </w:trPr>
        <w:tc>
          <w:tcPr>
            <w:tcW w:w="4595" w:type="pct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864F6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08F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85C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E1C39A7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758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8AE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69E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ABC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300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9AD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4F4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C46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099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E66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D86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EEB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7E0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B2E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381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A0B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F00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55A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4BE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9B0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720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2CF87124" w14:textId="77777777" w:rsidTr="008064FF">
        <w:trPr>
          <w:trHeight w:val="255"/>
        </w:trPr>
        <w:tc>
          <w:tcPr>
            <w:tcW w:w="4387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C80BB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Članak 6.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79C2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BBD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72C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1647F2C4" w14:textId="77777777" w:rsidTr="008064FF">
        <w:trPr>
          <w:trHeight w:val="585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44C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345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5BC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8BE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EA7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FD7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138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C0F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846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40D4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77A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A02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BC4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841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25A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D78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0C7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1FF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591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6AF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D08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5CF90B8A" w14:textId="77777777" w:rsidTr="008064FF">
        <w:trPr>
          <w:trHeight w:val="405"/>
        </w:trPr>
        <w:tc>
          <w:tcPr>
            <w:tcW w:w="4804" w:type="pct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9037F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Godišnji izvještaj o izvršenju Financijskog plana Dječjeg vrtića Vojnić za 2025. godinu objavit će se na internetskim stranicama Općine Vojnić.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051D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391933" w:rsidRPr="00232C6A" w14:paraId="29AD982F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9D7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295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729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634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11A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2D7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B4E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BBC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0A5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B2E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4FC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8B8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468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F9C5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840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C7A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13A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D50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26B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04A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9A7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5A689B57" w14:textId="77777777" w:rsidTr="008064FF">
        <w:trPr>
          <w:trHeight w:val="264"/>
        </w:trPr>
        <w:tc>
          <w:tcPr>
            <w:tcW w:w="4595" w:type="pct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416B3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Opći i posebni dio Godišnjeg izvještaja o izvršenju Financijskog plana Dječjeg vrtića Vojnić za 2025. godinu objavit će se u "Službenom glasniku Općine Vojnić".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796A" w14:textId="77777777" w:rsidR="00391933" w:rsidRPr="00232C6A" w:rsidRDefault="00391933" w:rsidP="008064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ADA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5B27F4E0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3C1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E06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AE5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91D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4C6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276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147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852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E8E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E26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717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D41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CCE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427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9D8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633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475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BE7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1B5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CE9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3A5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5B7AC71B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0F3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82A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1A0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7FC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BB7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D8D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84D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3D4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00E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2AA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6A52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913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065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F32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C85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4DB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D0A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5D7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DDC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CCB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6AA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012EFFEE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3320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FDB5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F39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358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F936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869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848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27D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E874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998F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E09D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B9C7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21E6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5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755E3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Predsjednik Općinskog vijeća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BD6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083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1933" w:rsidRPr="00232C6A" w14:paraId="44BF99B7" w14:textId="77777777" w:rsidTr="008064FF">
        <w:trPr>
          <w:trHeight w:val="264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F2EE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410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2B43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4F87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B28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1B9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E5BC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25F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7C90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F57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C8B8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29AB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2B0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CEA9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3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32ACD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32C6A">
              <w:rPr>
                <w:rFonts w:ascii="Arial" w:hAnsi="Arial" w:cs="Arial"/>
                <w:sz w:val="20"/>
                <w:szCs w:val="20"/>
                <w:lang w:eastAsia="hr-HR"/>
              </w:rPr>
              <w:t>Ramo Čović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A243" w14:textId="77777777" w:rsidR="00391933" w:rsidRPr="00232C6A" w:rsidRDefault="00391933" w:rsidP="008064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A921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00BA" w14:textId="77777777" w:rsidR="00391933" w:rsidRPr="00232C6A" w:rsidRDefault="00391933" w:rsidP="00806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0A4D546A" w14:textId="77777777" w:rsidR="001910A9" w:rsidRDefault="001910A9"/>
    <w:sectPr w:rsidR="001910A9" w:rsidSect="003919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BA4E32"/>
    <w:multiLevelType w:val="singleLevel"/>
    <w:tmpl w:val="83BA4E32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C7AD2244"/>
    <w:multiLevelType w:val="singleLevel"/>
    <w:tmpl w:val="C7AD2244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511841BE"/>
    <w:multiLevelType w:val="multilevel"/>
    <w:tmpl w:val="511841B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6A556D2"/>
    <w:multiLevelType w:val="singleLevel"/>
    <w:tmpl w:val="66A556D2"/>
    <w:lvl w:ilvl="0">
      <w:start w:val="1"/>
      <w:numFmt w:val="upperRoman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33"/>
    <w:rsid w:val="001910A9"/>
    <w:rsid w:val="0039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2EEF"/>
  <w15:chartTrackingRefBased/>
  <w15:docId w15:val="{6E7C7E3B-C47A-44EC-B6D5-A21A85B6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33"/>
    <w:pPr>
      <w:spacing w:line="252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391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1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19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19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19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19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19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19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19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1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1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1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193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193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19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19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19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19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1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91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19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91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1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91933"/>
    <w:rPr>
      <w:rFonts w:ascii="Calibri" w:eastAsia="Times New Roman" w:hAnsi="Calibri" w:cs="Times New Roman"/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19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9193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1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1933"/>
    <w:rPr>
      <w:rFonts w:ascii="Calibri" w:eastAsia="Times New Roman" w:hAnsi="Calibri" w:cs="Times New Roman"/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193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3919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rsid w:val="00391933"/>
    <w:pPr>
      <w:suppressLineNumbers/>
    </w:pPr>
  </w:style>
  <w:style w:type="character" w:customStyle="1" w:styleId="Zadanifontodlomka1">
    <w:name w:val="Zadani font odlomka1"/>
    <w:qFormat/>
    <w:rsid w:val="00391933"/>
  </w:style>
  <w:style w:type="character" w:styleId="Hiperveza">
    <w:name w:val="Hyperlink"/>
    <w:basedOn w:val="Zadanifontodlomka"/>
    <w:uiPriority w:val="99"/>
    <w:semiHidden/>
    <w:unhideWhenUsed/>
    <w:rsid w:val="00391933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91933"/>
    <w:rPr>
      <w:color w:val="954F72"/>
      <w:u w:val="single"/>
    </w:rPr>
  </w:style>
  <w:style w:type="paragraph" w:customStyle="1" w:styleId="msonormal0">
    <w:name w:val="msonormal"/>
    <w:basedOn w:val="Normal"/>
    <w:rsid w:val="00391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391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39193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39193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lang w:eastAsia="hr-HR"/>
    </w:rPr>
  </w:style>
  <w:style w:type="paragraph" w:customStyle="1" w:styleId="xl68">
    <w:name w:val="xl68"/>
    <w:basedOn w:val="Normal"/>
    <w:rsid w:val="00391933"/>
    <w:pPr>
      <w:spacing w:before="100" w:beforeAutospacing="1" w:after="100" w:afterAutospacing="1" w:line="240" w:lineRule="auto"/>
    </w:pPr>
    <w:rPr>
      <w:rFonts w:cs="Calibri"/>
      <w:b/>
      <w:bCs/>
      <w:color w:val="000000"/>
      <w:lang w:eastAsia="hr-HR"/>
    </w:rPr>
  </w:style>
  <w:style w:type="paragraph" w:customStyle="1" w:styleId="xl69">
    <w:name w:val="xl69"/>
    <w:basedOn w:val="Normal"/>
    <w:rsid w:val="0039193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lang w:eastAsia="hr-HR"/>
    </w:rPr>
  </w:style>
  <w:style w:type="paragraph" w:customStyle="1" w:styleId="xl70">
    <w:name w:val="xl70"/>
    <w:basedOn w:val="Normal"/>
    <w:rsid w:val="00391933"/>
    <w:pPr>
      <w:spacing w:before="100" w:beforeAutospacing="1" w:after="100" w:afterAutospacing="1" w:line="240" w:lineRule="auto"/>
    </w:pPr>
    <w:rPr>
      <w:rFonts w:ascii="Times New Roman" w:hAnsi="Times New Roman"/>
      <w:color w:val="000000"/>
      <w:lang w:eastAsia="hr-HR"/>
    </w:rPr>
  </w:style>
  <w:style w:type="paragraph" w:customStyle="1" w:styleId="xl71">
    <w:name w:val="xl71"/>
    <w:basedOn w:val="Normal"/>
    <w:rsid w:val="0039193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lang w:eastAsia="hr-HR"/>
    </w:rPr>
  </w:style>
  <w:style w:type="paragraph" w:customStyle="1" w:styleId="xl72">
    <w:name w:val="xl72"/>
    <w:basedOn w:val="Normal"/>
    <w:rsid w:val="0039193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3919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lang w:eastAsia="hr-HR"/>
    </w:rPr>
  </w:style>
  <w:style w:type="paragraph" w:customStyle="1" w:styleId="xl74">
    <w:name w:val="xl74"/>
    <w:basedOn w:val="Normal"/>
    <w:rsid w:val="003919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lang w:eastAsia="hr-HR"/>
    </w:rPr>
  </w:style>
  <w:style w:type="paragraph" w:customStyle="1" w:styleId="xl75">
    <w:name w:val="xl75"/>
    <w:basedOn w:val="Normal"/>
    <w:rsid w:val="003919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3919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39193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lang w:eastAsia="hr-HR"/>
    </w:rPr>
  </w:style>
  <w:style w:type="paragraph" w:customStyle="1" w:styleId="xl78">
    <w:name w:val="xl78"/>
    <w:basedOn w:val="Normal"/>
    <w:rsid w:val="0039193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39193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1">
    <w:name w:val="xl81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2">
    <w:name w:val="xl82"/>
    <w:basedOn w:val="Normal"/>
    <w:rsid w:val="00391933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391933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4">
    <w:name w:val="xl84"/>
    <w:basedOn w:val="Normal"/>
    <w:rsid w:val="00391933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391933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86">
    <w:name w:val="xl86"/>
    <w:basedOn w:val="Normal"/>
    <w:rsid w:val="0039193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39193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391933"/>
    <w:pPr>
      <w:spacing w:before="100" w:beforeAutospacing="1" w:after="100" w:afterAutospacing="1" w:line="240" w:lineRule="auto"/>
    </w:pPr>
    <w:rPr>
      <w:rFonts w:ascii="Times New Roman" w:hAnsi="Times New Roman"/>
      <w:lang w:eastAsia="hr-HR"/>
    </w:rPr>
  </w:style>
  <w:style w:type="paragraph" w:customStyle="1" w:styleId="xl89">
    <w:name w:val="xl89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91">
    <w:name w:val="xl91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2">
    <w:name w:val="xl92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3">
    <w:name w:val="xl93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95">
    <w:name w:val="xl95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39193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98">
    <w:name w:val="xl98"/>
    <w:basedOn w:val="Normal"/>
    <w:rsid w:val="003919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99">
    <w:name w:val="xl99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02">
    <w:name w:val="xl102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03">
    <w:name w:val="xl103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04">
    <w:name w:val="xl104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06">
    <w:name w:val="xl106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08">
    <w:name w:val="xl108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11">
    <w:name w:val="xl111"/>
    <w:basedOn w:val="Normal"/>
    <w:rsid w:val="0039193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12">
    <w:name w:val="xl112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14">
    <w:name w:val="xl114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15">
    <w:name w:val="xl115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16">
    <w:name w:val="xl116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118">
    <w:name w:val="xl118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119">
    <w:name w:val="xl119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120">
    <w:name w:val="xl120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122">
    <w:name w:val="xl122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23">
    <w:name w:val="xl123"/>
    <w:basedOn w:val="Normal"/>
    <w:rsid w:val="003919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24">
    <w:name w:val="xl124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25">
    <w:name w:val="xl125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26">
    <w:name w:val="xl126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28">
    <w:name w:val="xl128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29">
    <w:name w:val="xl129"/>
    <w:basedOn w:val="Normal"/>
    <w:rsid w:val="003919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30">
    <w:name w:val="xl130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31">
    <w:name w:val="xl131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32">
    <w:name w:val="xl132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33">
    <w:name w:val="xl133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34">
    <w:name w:val="xl134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35">
    <w:name w:val="xl135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36">
    <w:name w:val="xl136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37">
    <w:name w:val="xl137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38">
    <w:name w:val="xl138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39">
    <w:name w:val="xl139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40">
    <w:name w:val="xl140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3919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43">
    <w:name w:val="xl143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44">
    <w:name w:val="xl144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45">
    <w:name w:val="xl145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46">
    <w:name w:val="xl146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47">
    <w:name w:val="xl147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48">
    <w:name w:val="xl148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49">
    <w:name w:val="xl149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153">
    <w:name w:val="xl153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154">
    <w:name w:val="xl154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155">
    <w:name w:val="xl155"/>
    <w:basedOn w:val="Normal"/>
    <w:rsid w:val="00391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56">
    <w:name w:val="xl156"/>
    <w:basedOn w:val="Normal"/>
    <w:rsid w:val="0039193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157">
    <w:name w:val="xl157"/>
    <w:basedOn w:val="Normal"/>
    <w:rsid w:val="003919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2412</Words>
  <Characters>13750</Characters>
  <Application>Microsoft Office Word</Application>
  <DocSecurity>0</DocSecurity>
  <Lines>114</Lines>
  <Paragraphs>32</Paragraphs>
  <ScaleCrop>false</ScaleCrop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Car</dc:creator>
  <cp:keywords/>
  <dc:description/>
  <cp:lastModifiedBy>Ivana Car</cp:lastModifiedBy>
  <cp:revision>1</cp:revision>
  <dcterms:created xsi:type="dcterms:W3CDTF">2026-04-10T15:12:00Z</dcterms:created>
  <dcterms:modified xsi:type="dcterms:W3CDTF">2026-04-10T15:13:00Z</dcterms:modified>
</cp:coreProperties>
</file>